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5E2" w:rsidRDefault="00D755E2">
      <w:r>
        <w:t>WRF Data Assimilation Working Group Meeting</w:t>
      </w:r>
    </w:p>
    <w:p w:rsidR="00D755E2" w:rsidRDefault="00D755E2"/>
    <w:p w:rsidR="00D755E2" w:rsidRDefault="007229E9">
      <w:r>
        <w:t>13</w:t>
      </w:r>
      <w:r w:rsidR="00D755E2">
        <w:t>00-1700, June 25, 2012</w:t>
      </w:r>
    </w:p>
    <w:p w:rsidR="00190076" w:rsidRDefault="00190076" w:rsidP="00190076">
      <w:pPr>
        <w:ind w:left="720" w:hanging="720"/>
        <w:rPr>
          <w:rFonts w:ascii="Times New Roman" w:hAnsi="Times New Roman"/>
          <w:szCs w:val="12"/>
        </w:rPr>
      </w:pPr>
    </w:p>
    <w:tbl>
      <w:tblPr>
        <w:tblStyle w:val="TableGrid"/>
        <w:tblW w:w="0" w:type="auto"/>
        <w:tblLook w:val="00BF"/>
      </w:tblPr>
      <w:tblGrid>
        <w:gridCol w:w="763"/>
        <w:gridCol w:w="3125"/>
        <w:gridCol w:w="4968"/>
      </w:tblGrid>
      <w:tr w:rsidR="00190076">
        <w:tc>
          <w:tcPr>
            <w:tcW w:w="763" w:type="dxa"/>
          </w:tcPr>
          <w:p w:rsidR="00190076" w:rsidRDefault="007229E9" w:rsidP="0019007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  <w:r w:rsidR="00190076">
              <w:rPr>
                <w:rFonts w:ascii="Times New Roman" w:hAnsi="Times New Roman"/>
              </w:rPr>
              <w:t>:00</w:t>
            </w:r>
          </w:p>
        </w:tc>
        <w:tc>
          <w:tcPr>
            <w:tcW w:w="3125" w:type="dxa"/>
          </w:tcPr>
          <w:p w:rsidR="00190076" w:rsidRDefault="00190076" w:rsidP="00190076">
            <w:pPr>
              <w:rPr>
                <w:rFonts w:ascii="Times New Roman" w:hAnsi="Times New Roman"/>
              </w:rPr>
            </w:pPr>
            <w:r w:rsidRPr="00190076">
              <w:rPr>
                <w:rFonts w:ascii="Times New Roman" w:hAnsi="Times New Roman"/>
                <w:szCs w:val="12"/>
              </w:rPr>
              <w:t xml:space="preserve">Shuyi S. Chen, Ronald Gordon, Patricia Sanchez, </w:t>
            </w:r>
            <w:r>
              <w:rPr>
                <w:rFonts w:ascii="Times New Roman" w:hAnsi="Times New Roman"/>
                <w:szCs w:val="12"/>
              </w:rPr>
              <w:t>Xiang-Yu</w:t>
            </w:r>
            <w:r w:rsidRPr="00190076">
              <w:rPr>
                <w:rFonts w:ascii="Times New Roman" w:hAnsi="Times New Roman"/>
                <w:szCs w:val="12"/>
              </w:rPr>
              <w:t xml:space="preserve"> Huang and Xin Zhang</w:t>
            </w:r>
          </w:p>
        </w:tc>
        <w:tc>
          <w:tcPr>
            <w:tcW w:w="4968" w:type="dxa"/>
          </w:tcPr>
          <w:p w:rsidR="00190076" w:rsidRDefault="00190076" w:rsidP="00190076">
            <w:pPr>
              <w:rPr>
                <w:rFonts w:ascii="Times New Roman" w:hAnsi="Times New Roman"/>
              </w:rPr>
            </w:pPr>
            <w:r w:rsidRPr="00190076">
              <w:rPr>
                <w:rFonts w:ascii="Times New Roman" w:hAnsi="Times New Roman"/>
                <w:szCs w:val="12"/>
              </w:rPr>
              <w:t>Assimilation of Hurricane Inner Core 3D winds using WRF 4DVar</w:t>
            </w:r>
          </w:p>
        </w:tc>
      </w:tr>
      <w:tr w:rsidR="00190076">
        <w:tc>
          <w:tcPr>
            <w:tcW w:w="763" w:type="dxa"/>
          </w:tcPr>
          <w:p w:rsidR="00190076" w:rsidRDefault="007229E9" w:rsidP="0019007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  <w:r w:rsidR="00800AF6">
              <w:rPr>
                <w:rFonts w:ascii="Times New Roman" w:hAnsi="Times New Roman"/>
              </w:rPr>
              <w:t>:15</w:t>
            </w:r>
          </w:p>
        </w:tc>
        <w:tc>
          <w:tcPr>
            <w:tcW w:w="3125" w:type="dxa"/>
          </w:tcPr>
          <w:p w:rsidR="00190076" w:rsidRPr="00FF4870" w:rsidRDefault="0000084C" w:rsidP="00190076">
            <w:pPr>
              <w:rPr>
                <w:rFonts w:ascii="Times New Roman" w:hAnsi="Times New Roman"/>
              </w:rPr>
            </w:pPr>
            <w:r w:rsidRPr="00FF4870">
              <w:rPr>
                <w:rFonts w:ascii="Times New Roman" w:hAnsi="Times New Roman"/>
              </w:rPr>
              <w:t>Gael</w:t>
            </w:r>
            <w:r w:rsidR="00FF4870" w:rsidRPr="00FF4870">
              <w:rPr>
                <w:rFonts w:ascii="Times New Roman" w:hAnsi="Times New Roman"/>
              </w:rPr>
              <w:t xml:space="preserve"> </w:t>
            </w:r>
            <w:r w:rsidR="00FF4870" w:rsidRPr="00FF4870">
              <w:rPr>
                <w:rFonts w:ascii="Times New Roman" w:hAnsi="Times New Roman"/>
                <w:szCs w:val="12"/>
              </w:rPr>
              <w:t>Descombes</w:t>
            </w:r>
          </w:p>
        </w:tc>
        <w:tc>
          <w:tcPr>
            <w:tcW w:w="4968" w:type="dxa"/>
          </w:tcPr>
          <w:p w:rsidR="00190076" w:rsidRPr="00FF4870" w:rsidRDefault="00FF4870" w:rsidP="00190076">
            <w:pPr>
              <w:rPr>
                <w:rFonts w:ascii="Times New Roman" w:hAnsi="Times New Roman"/>
              </w:rPr>
            </w:pPr>
            <w:r w:rsidRPr="00FF4870">
              <w:rPr>
                <w:rFonts w:ascii="Times New Roman" w:hAnsi="Times New Roman"/>
                <w:szCs w:val="12"/>
              </w:rPr>
              <w:t>Modeling of the Background Error Statistics</w:t>
            </w:r>
          </w:p>
        </w:tc>
      </w:tr>
      <w:tr w:rsidR="0000084C">
        <w:tc>
          <w:tcPr>
            <w:tcW w:w="763" w:type="dxa"/>
          </w:tcPr>
          <w:p w:rsidR="0000084C" w:rsidRDefault="007229E9" w:rsidP="0019007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  <w:r w:rsidR="00800AF6">
              <w:rPr>
                <w:rFonts w:ascii="Times New Roman" w:hAnsi="Times New Roman"/>
              </w:rPr>
              <w:t>:30</w:t>
            </w:r>
          </w:p>
        </w:tc>
        <w:tc>
          <w:tcPr>
            <w:tcW w:w="3125" w:type="dxa"/>
          </w:tcPr>
          <w:p w:rsidR="0000084C" w:rsidRDefault="0000084C" w:rsidP="0019007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Hongli</w:t>
            </w:r>
            <w:r w:rsidR="00FF4870">
              <w:rPr>
                <w:rFonts w:ascii="Times New Roman" w:hAnsi="Times New Roman"/>
              </w:rPr>
              <w:t xml:space="preserve"> Wang and Thomas Auligne</w:t>
            </w:r>
          </w:p>
        </w:tc>
        <w:tc>
          <w:tcPr>
            <w:tcW w:w="4968" w:type="dxa"/>
          </w:tcPr>
          <w:p w:rsidR="0000084C" w:rsidRPr="00FF4870" w:rsidRDefault="00FF4870" w:rsidP="00190076">
            <w:pPr>
              <w:rPr>
                <w:rFonts w:ascii="Times New Roman" w:hAnsi="Times New Roman"/>
              </w:rPr>
            </w:pPr>
            <w:r w:rsidRPr="00FF4870">
              <w:rPr>
                <w:rFonts w:ascii="Times New Roman" w:hAnsi="Times New Roman"/>
                <w:szCs w:val="12"/>
              </w:rPr>
              <w:t>Addressing nonlinearities in the observation operator for satellite cloud-affected radiances</w:t>
            </w:r>
          </w:p>
        </w:tc>
      </w:tr>
      <w:tr w:rsidR="00190076">
        <w:tc>
          <w:tcPr>
            <w:tcW w:w="763" w:type="dxa"/>
          </w:tcPr>
          <w:p w:rsidR="00190076" w:rsidRDefault="007229E9" w:rsidP="0019007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  <w:r w:rsidR="00800AF6">
              <w:rPr>
                <w:rFonts w:ascii="Times New Roman" w:hAnsi="Times New Roman"/>
              </w:rPr>
              <w:t>:45</w:t>
            </w:r>
          </w:p>
        </w:tc>
        <w:tc>
          <w:tcPr>
            <w:tcW w:w="3125" w:type="dxa"/>
          </w:tcPr>
          <w:p w:rsidR="00190076" w:rsidRDefault="00190076" w:rsidP="00190076">
            <w:pPr>
              <w:rPr>
                <w:rFonts w:ascii="Times New Roman" w:hAnsi="Times New Roman"/>
              </w:rPr>
            </w:pPr>
            <w:r>
              <w:rPr>
                <w:rStyle w:val="il"/>
              </w:rPr>
              <w:t>Yubao</w:t>
            </w:r>
            <w:r>
              <w:t xml:space="preserve"> Liu, Yonghui Wu, Linlin Pan, Al Bourgeois, Jason Knievel, Scott Swerdlin, Xin Zhang, Xiang-Yu Huang, John Pace, Frank Gallagher, and Scott Halvorson</w:t>
            </w:r>
          </w:p>
        </w:tc>
        <w:tc>
          <w:tcPr>
            <w:tcW w:w="4968" w:type="dxa"/>
          </w:tcPr>
          <w:p w:rsidR="00190076" w:rsidRDefault="00190076" w:rsidP="00190076">
            <w:pPr>
              <w:rPr>
                <w:rFonts w:ascii="Times New Roman" w:hAnsi="Times New Roman"/>
              </w:rPr>
            </w:pPr>
            <w:r>
              <w:t>Development of the WRF-based 4D-REKF FDDA System and Comparison with RTFDDA, DART-EnKF and WRFVAR with an "OSSE" study</w:t>
            </w:r>
          </w:p>
        </w:tc>
      </w:tr>
      <w:tr w:rsidR="00190076">
        <w:tc>
          <w:tcPr>
            <w:tcW w:w="763" w:type="dxa"/>
          </w:tcPr>
          <w:p w:rsidR="00190076" w:rsidRDefault="007229E9" w:rsidP="0019007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  <w:r w:rsidR="00800AF6">
              <w:rPr>
                <w:rFonts w:ascii="Times New Roman" w:hAnsi="Times New Roman"/>
              </w:rPr>
              <w:t>:00</w:t>
            </w:r>
          </w:p>
        </w:tc>
        <w:tc>
          <w:tcPr>
            <w:tcW w:w="3125" w:type="dxa"/>
          </w:tcPr>
          <w:p w:rsidR="00190076" w:rsidRPr="00FF4870" w:rsidRDefault="0000084C" w:rsidP="00FF4870">
            <w:pPr>
              <w:rPr>
                <w:rFonts w:ascii="Times New Roman" w:hAnsi="Times New Roman"/>
              </w:rPr>
            </w:pPr>
            <w:r w:rsidRPr="00FF4870">
              <w:rPr>
                <w:rFonts w:ascii="Times New Roman" w:hAnsi="Times New Roman"/>
              </w:rPr>
              <w:t>Kathryn</w:t>
            </w:r>
            <w:r w:rsidR="00FF4870" w:rsidRPr="00FF4870">
              <w:rPr>
                <w:rFonts w:ascii="Times New Roman" w:hAnsi="Times New Roman"/>
              </w:rPr>
              <w:t xml:space="preserve"> </w:t>
            </w:r>
            <w:r w:rsidR="00FF4870" w:rsidRPr="00FF4870">
              <w:rPr>
                <w:rFonts w:ascii="Times New Roman" w:hAnsi="Times New Roman"/>
                <w:szCs w:val="12"/>
              </w:rPr>
              <w:t>Newman, Z. Liu, C. Schwartz, H. Shao, X.-Y. Huang</w:t>
            </w:r>
          </w:p>
        </w:tc>
        <w:tc>
          <w:tcPr>
            <w:tcW w:w="4968" w:type="dxa"/>
          </w:tcPr>
          <w:p w:rsidR="00190076" w:rsidRPr="00FF4870" w:rsidRDefault="00FF4870" w:rsidP="00FF4870">
            <w:pPr>
              <w:rPr>
                <w:rFonts w:ascii="Times New Roman" w:hAnsi="Times New Roman"/>
              </w:rPr>
            </w:pPr>
            <w:r w:rsidRPr="00FF4870">
              <w:rPr>
                <w:rFonts w:ascii="Times New Roman" w:hAnsi="Times New Roman"/>
                <w:szCs w:val="12"/>
              </w:rPr>
              <w:t>Impact of AMSU-B and MHS Radiance Assimilation for Regional EnKF</w:t>
            </w:r>
          </w:p>
        </w:tc>
      </w:tr>
      <w:tr w:rsidR="00190076">
        <w:tc>
          <w:tcPr>
            <w:tcW w:w="763" w:type="dxa"/>
          </w:tcPr>
          <w:p w:rsidR="00190076" w:rsidRDefault="007229E9" w:rsidP="0019007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14:15</w:t>
            </w:r>
          </w:p>
        </w:tc>
        <w:tc>
          <w:tcPr>
            <w:tcW w:w="3125" w:type="dxa"/>
          </w:tcPr>
          <w:p w:rsidR="00190076" w:rsidRDefault="00190076" w:rsidP="00190076">
            <w:pPr>
              <w:rPr>
                <w:rFonts w:ascii="Times New Roman" w:hAnsi="Times New Roman"/>
              </w:rPr>
            </w:pPr>
            <w:r>
              <w:t>Craig Schwartz, Zhiquan Liu, Chris Snyder, and So-young Ha</w:t>
            </w:r>
          </w:p>
        </w:tc>
        <w:tc>
          <w:tcPr>
            <w:tcW w:w="4968" w:type="dxa"/>
          </w:tcPr>
          <w:p w:rsidR="00190076" w:rsidRDefault="00190076" w:rsidP="00190076">
            <w:pPr>
              <w:rPr>
                <w:rFonts w:ascii="Times New Roman" w:hAnsi="Times New Roman"/>
              </w:rPr>
            </w:pPr>
            <w:r>
              <w:t>Sensitivity of Tropical Cyclone Forecasts to Microwave Radiance Data Assimilation with WRF/DART</w:t>
            </w:r>
          </w:p>
        </w:tc>
      </w:tr>
      <w:tr w:rsidR="007229E9" w:rsidRPr="00FF4870">
        <w:tc>
          <w:tcPr>
            <w:tcW w:w="763" w:type="dxa"/>
          </w:tcPr>
          <w:p w:rsidR="007229E9" w:rsidRDefault="007229E9" w:rsidP="0019007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14:45</w:t>
            </w:r>
          </w:p>
        </w:tc>
        <w:tc>
          <w:tcPr>
            <w:tcW w:w="3125" w:type="dxa"/>
          </w:tcPr>
          <w:p w:rsidR="007229E9" w:rsidRPr="00FF4870" w:rsidRDefault="007229E9" w:rsidP="00FF487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Break</w:t>
            </w:r>
          </w:p>
        </w:tc>
        <w:tc>
          <w:tcPr>
            <w:tcW w:w="4968" w:type="dxa"/>
          </w:tcPr>
          <w:p w:rsidR="007229E9" w:rsidRPr="00FF4870" w:rsidRDefault="007229E9" w:rsidP="00FF4870">
            <w:pPr>
              <w:rPr>
                <w:rFonts w:ascii="Times New Roman" w:hAnsi="Times New Roman"/>
                <w:szCs w:val="12"/>
              </w:rPr>
            </w:pPr>
          </w:p>
        </w:tc>
      </w:tr>
      <w:tr w:rsidR="00190076">
        <w:tc>
          <w:tcPr>
            <w:tcW w:w="763" w:type="dxa"/>
          </w:tcPr>
          <w:p w:rsidR="00190076" w:rsidRDefault="007229E9" w:rsidP="0019007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15:00</w:t>
            </w:r>
          </w:p>
        </w:tc>
        <w:tc>
          <w:tcPr>
            <w:tcW w:w="3125" w:type="dxa"/>
          </w:tcPr>
          <w:p w:rsidR="00190076" w:rsidRDefault="00190076" w:rsidP="00190076">
            <w:pPr>
              <w:rPr>
                <w:rFonts w:ascii="Times New Roman" w:hAnsi="Times New Roman"/>
              </w:rPr>
            </w:pPr>
            <w:r>
              <w:t>Hui-Chuan Lin and Zhiquan Liu</w:t>
            </w:r>
          </w:p>
        </w:tc>
        <w:tc>
          <w:tcPr>
            <w:tcW w:w="4968" w:type="dxa"/>
          </w:tcPr>
          <w:p w:rsidR="00190076" w:rsidRDefault="00190076" w:rsidP="00190076">
            <w:pPr>
              <w:rPr>
                <w:rFonts w:ascii="Times New Roman" w:hAnsi="Times New Roman"/>
              </w:rPr>
            </w:pPr>
            <w:r>
              <w:t>Assimilating MODIS Aerosol-Sensitive Radiances using WRF-Chem and GSI</w:t>
            </w:r>
          </w:p>
        </w:tc>
      </w:tr>
      <w:tr w:rsidR="0000084C">
        <w:tc>
          <w:tcPr>
            <w:tcW w:w="763" w:type="dxa"/>
          </w:tcPr>
          <w:p w:rsidR="0000084C" w:rsidRDefault="007229E9" w:rsidP="0019007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15:15</w:t>
            </w:r>
          </w:p>
        </w:tc>
        <w:tc>
          <w:tcPr>
            <w:tcW w:w="3125" w:type="dxa"/>
          </w:tcPr>
          <w:p w:rsidR="0000084C" w:rsidRPr="00FF4870" w:rsidRDefault="00FF4870" w:rsidP="00190076">
            <w:pPr>
              <w:rPr>
                <w:rFonts w:ascii="Times New Roman" w:hAnsi="Times New Roman"/>
              </w:rPr>
            </w:pPr>
            <w:r w:rsidRPr="00FF4870">
              <w:rPr>
                <w:rFonts w:ascii="Times New Roman" w:hAnsi="Times New Roman"/>
                <w:szCs w:val="12"/>
              </w:rPr>
              <w:t>Chunhua Zhou, Hui Shao, Ming Hu, Ligia Bernardet, Xiang-Yu Huang and Brian Etherton</w:t>
            </w:r>
          </w:p>
        </w:tc>
        <w:tc>
          <w:tcPr>
            <w:tcW w:w="4968" w:type="dxa"/>
          </w:tcPr>
          <w:p w:rsidR="0000084C" w:rsidRPr="00FF4870" w:rsidRDefault="00FF4870" w:rsidP="00FF4870">
            <w:pPr>
              <w:rPr>
                <w:rFonts w:ascii="Times New Roman" w:hAnsi="Times New Roman"/>
              </w:rPr>
            </w:pPr>
            <w:r w:rsidRPr="00FF4870">
              <w:rPr>
                <w:rFonts w:ascii="Times New Roman" w:hAnsi="Times New Roman"/>
                <w:szCs w:val="12"/>
              </w:rPr>
              <w:t>Improved Hurricane Forecast through GSI-Hybrid data assimilation: A case study</w:t>
            </w:r>
          </w:p>
        </w:tc>
      </w:tr>
      <w:tr w:rsidR="00190076">
        <w:tc>
          <w:tcPr>
            <w:tcW w:w="763" w:type="dxa"/>
          </w:tcPr>
          <w:p w:rsidR="00190076" w:rsidRDefault="007229E9" w:rsidP="0019007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15:30</w:t>
            </w:r>
          </w:p>
        </w:tc>
        <w:tc>
          <w:tcPr>
            <w:tcW w:w="3125" w:type="dxa"/>
          </w:tcPr>
          <w:p w:rsidR="00190076" w:rsidRDefault="0000084C" w:rsidP="00190076">
            <w:r>
              <w:t>Thomas Auligne</w:t>
            </w:r>
          </w:p>
        </w:tc>
        <w:tc>
          <w:tcPr>
            <w:tcW w:w="4968" w:type="dxa"/>
          </w:tcPr>
          <w:p w:rsidR="00190076" w:rsidRPr="00FF4870" w:rsidRDefault="00FF4870" w:rsidP="00190076">
            <w:pPr>
              <w:rPr>
                <w:rFonts w:ascii="Times New Roman" w:hAnsi="Times New Roman"/>
              </w:rPr>
            </w:pPr>
            <w:r w:rsidRPr="00FF4870">
              <w:rPr>
                <w:rFonts w:ascii="Times New Roman" w:hAnsi="Times New Roman"/>
                <w:szCs w:val="12"/>
              </w:rPr>
              <w:t>Assimilation of Cloud-affected Infrared Satellite Radiances</w:t>
            </w:r>
          </w:p>
        </w:tc>
      </w:tr>
      <w:tr w:rsidR="00190076">
        <w:tc>
          <w:tcPr>
            <w:tcW w:w="763" w:type="dxa"/>
          </w:tcPr>
          <w:p w:rsidR="00190076" w:rsidRDefault="007229E9" w:rsidP="0019007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15:45</w:t>
            </w:r>
          </w:p>
        </w:tc>
        <w:tc>
          <w:tcPr>
            <w:tcW w:w="3125" w:type="dxa"/>
          </w:tcPr>
          <w:p w:rsidR="00190076" w:rsidRDefault="00190076" w:rsidP="00190076">
            <w:pPr>
              <w:rPr>
                <w:rFonts w:ascii="Times New Roman" w:hAnsi="Times New Roman"/>
              </w:rPr>
            </w:pPr>
            <w:r>
              <w:t>Zhaoxia Pu</w:t>
            </w:r>
          </w:p>
        </w:tc>
        <w:tc>
          <w:tcPr>
            <w:tcW w:w="4968" w:type="dxa"/>
          </w:tcPr>
          <w:p w:rsidR="00190076" w:rsidRDefault="00190076" w:rsidP="00190076">
            <w:pPr>
              <w:rPr>
                <w:rFonts w:ascii="Times New Roman" w:hAnsi="Times New Roman"/>
              </w:rPr>
            </w:pPr>
            <w:r>
              <w:t>Dealing with variable terrain and diurnal variations in surface data assimilation</w:t>
            </w:r>
          </w:p>
        </w:tc>
      </w:tr>
      <w:tr w:rsidR="00190076">
        <w:tc>
          <w:tcPr>
            <w:tcW w:w="763" w:type="dxa"/>
          </w:tcPr>
          <w:p w:rsidR="00190076" w:rsidRDefault="007229E9" w:rsidP="0019007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16:00</w:t>
            </w:r>
          </w:p>
        </w:tc>
        <w:tc>
          <w:tcPr>
            <w:tcW w:w="3125" w:type="dxa"/>
          </w:tcPr>
          <w:p w:rsidR="00190076" w:rsidRDefault="00912F49" w:rsidP="00190076">
            <w:r>
              <w:rPr>
                <w:rStyle w:val="gd"/>
              </w:rPr>
              <w:t>Ólafur Rögnvaldsson</w:t>
            </w:r>
          </w:p>
        </w:tc>
        <w:tc>
          <w:tcPr>
            <w:tcW w:w="4968" w:type="dxa"/>
          </w:tcPr>
          <w:p w:rsidR="00190076" w:rsidRDefault="00912F49" w:rsidP="00190076">
            <w:r>
              <w:t>Application of Kalman Filtering to the Forecasting of Volcanic Ash</w:t>
            </w:r>
          </w:p>
        </w:tc>
      </w:tr>
      <w:tr w:rsidR="007229E9">
        <w:tc>
          <w:tcPr>
            <w:tcW w:w="763" w:type="dxa"/>
          </w:tcPr>
          <w:p w:rsidR="007229E9" w:rsidRDefault="007229E9" w:rsidP="0019007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16:15</w:t>
            </w:r>
          </w:p>
        </w:tc>
        <w:tc>
          <w:tcPr>
            <w:tcW w:w="3125" w:type="dxa"/>
          </w:tcPr>
          <w:p w:rsidR="007229E9" w:rsidRDefault="007229E9" w:rsidP="00190076">
            <w:pPr>
              <w:rPr>
                <w:rStyle w:val="gd"/>
              </w:rPr>
            </w:pPr>
            <w:r>
              <w:rPr>
                <w:rStyle w:val="gd"/>
              </w:rPr>
              <w:t>Open discussion</w:t>
            </w:r>
          </w:p>
        </w:tc>
        <w:tc>
          <w:tcPr>
            <w:tcW w:w="4968" w:type="dxa"/>
          </w:tcPr>
          <w:p w:rsidR="007229E9" w:rsidRDefault="007229E9" w:rsidP="00190076"/>
        </w:tc>
      </w:tr>
      <w:tr w:rsidR="00800AF6">
        <w:tc>
          <w:tcPr>
            <w:tcW w:w="763" w:type="dxa"/>
          </w:tcPr>
          <w:p w:rsidR="00800AF6" w:rsidRDefault="007229E9" w:rsidP="0019007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17:00</w:t>
            </w:r>
          </w:p>
        </w:tc>
        <w:tc>
          <w:tcPr>
            <w:tcW w:w="3125" w:type="dxa"/>
          </w:tcPr>
          <w:p w:rsidR="00800AF6" w:rsidRDefault="00800AF6" w:rsidP="00190076">
            <w:r>
              <w:t>End</w:t>
            </w:r>
          </w:p>
        </w:tc>
        <w:tc>
          <w:tcPr>
            <w:tcW w:w="4968" w:type="dxa"/>
          </w:tcPr>
          <w:p w:rsidR="00800AF6" w:rsidRDefault="00800AF6" w:rsidP="00190076"/>
        </w:tc>
      </w:tr>
    </w:tbl>
    <w:p w:rsidR="00FF4870" w:rsidRDefault="00FF4870" w:rsidP="00FF4870">
      <w:pPr>
        <w:rPr>
          <w:rFonts w:ascii="Times New Roman" w:hAnsi="Times New Roman"/>
        </w:rPr>
      </w:pPr>
    </w:p>
    <w:p w:rsidR="00D755E2" w:rsidRDefault="00D755E2" w:rsidP="000827A0">
      <w:pPr>
        <w:ind w:left="720" w:hanging="720"/>
      </w:pPr>
    </w:p>
    <w:sectPr w:rsidR="00D755E2" w:rsidSect="00D755E2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doNotAutofitConstrainedTables/>
    <w:splitPgBreakAndParaMark/>
    <w:doNotVertAlignCellWithSp/>
    <w:doNotBreakConstrainedForcedTable/>
    <w:useAnsiKerningPairs/>
    <w:cachedColBalance/>
  </w:compat>
  <w:rsids>
    <w:rsidRoot w:val="00D755E2"/>
    <w:rsid w:val="0000084C"/>
    <w:rsid w:val="000827A0"/>
    <w:rsid w:val="00190076"/>
    <w:rsid w:val="001B3109"/>
    <w:rsid w:val="0021561A"/>
    <w:rsid w:val="002A36EA"/>
    <w:rsid w:val="002D592B"/>
    <w:rsid w:val="00384E43"/>
    <w:rsid w:val="00414157"/>
    <w:rsid w:val="005A6A70"/>
    <w:rsid w:val="005C744F"/>
    <w:rsid w:val="005D60F1"/>
    <w:rsid w:val="006C4113"/>
    <w:rsid w:val="007229E9"/>
    <w:rsid w:val="00800AF6"/>
    <w:rsid w:val="008703B6"/>
    <w:rsid w:val="008F1895"/>
    <w:rsid w:val="00912F49"/>
    <w:rsid w:val="00AF1647"/>
    <w:rsid w:val="00B2032A"/>
    <w:rsid w:val="00B53AC6"/>
    <w:rsid w:val="00BB3201"/>
    <w:rsid w:val="00BD6AC6"/>
    <w:rsid w:val="00C86A95"/>
    <w:rsid w:val="00CA6E80"/>
    <w:rsid w:val="00D755E2"/>
    <w:rsid w:val="00DA28CC"/>
    <w:rsid w:val="00DC752A"/>
    <w:rsid w:val="00FA70F3"/>
    <w:rsid w:val="00FC781D"/>
    <w:rsid w:val="00FF4870"/>
  </w:rsids>
  <m:mathPr>
    <m:mathFont m:val="Menlo Regular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3A1C"/>
    <w:rPr>
      <w:sz w:val="24"/>
      <w:szCs w:val="24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customStyle="1" w:styleId="il">
    <w:name w:val="il"/>
    <w:basedOn w:val="DefaultParagraphFont"/>
    <w:rsid w:val="000827A0"/>
  </w:style>
  <w:style w:type="table" w:styleId="TableGrid">
    <w:name w:val="Table Grid"/>
    <w:basedOn w:val="TableNormal"/>
    <w:uiPriority w:val="59"/>
    <w:rsid w:val="0019007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d">
    <w:name w:val="gd"/>
    <w:basedOn w:val="DefaultParagraphFont"/>
    <w:rsid w:val="00912F4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240</Words>
  <Characters>1373</Characters>
  <Application>Microsoft Macintosh Word</Application>
  <DocSecurity>0</DocSecurity>
  <Lines>11</Lines>
  <Paragraphs>2</Paragraphs>
  <ScaleCrop>false</ScaleCrop>
  <Company>MMM</Company>
  <LinksUpToDate>false</LinksUpToDate>
  <CharactersWithSpaces>1686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Xiang-Yu Huang</dc:creator>
  <cp:keywords/>
  <cp:lastModifiedBy>Kelly Keene</cp:lastModifiedBy>
  <cp:revision>2</cp:revision>
  <dcterms:created xsi:type="dcterms:W3CDTF">2012-06-11T17:20:00Z</dcterms:created>
  <dcterms:modified xsi:type="dcterms:W3CDTF">2012-06-11T17:20:00Z</dcterms:modified>
</cp:coreProperties>
</file>